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5D05" w14:textId="428B4F86" w:rsidR="005C4439" w:rsidRPr="00B20800" w:rsidRDefault="005C4439" w:rsidP="005C4439">
      <w:pPr>
        <w:jc w:val="center"/>
        <w:rPr>
          <w:rFonts w:ascii="NTPreCursive" w:hAnsi="NTPreCursive"/>
          <w:b/>
          <w:sz w:val="22"/>
          <w:szCs w:val="22"/>
          <w:u w:val="single"/>
        </w:rPr>
      </w:pPr>
      <w:r w:rsidRPr="003512FD">
        <w:rPr>
          <w:rFonts w:ascii="NTPreCursive" w:hAnsi="NTPreCursive"/>
          <w:b/>
          <w:sz w:val="22"/>
          <w:szCs w:val="22"/>
          <w:u w:val="single"/>
        </w:rPr>
        <w:t>Literacy</w:t>
      </w:r>
      <w:r w:rsidRPr="00B20800">
        <w:rPr>
          <w:rFonts w:ascii="NTPreCursive" w:hAnsi="NTPreCursive"/>
          <w:b/>
          <w:sz w:val="22"/>
          <w:szCs w:val="22"/>
          <w:u w:val="single"/>
        </w:rPr>
        <w:t xml:space="preserve"> </w:t>
      </w:r>
    </w:p>
    <w:p w14:paraId="0C825E42" w14:textId="28F0163E" w:rsidR="00303D93" w:rsidRPr="00B20800" w:rsidRDefault="004E5885" w:rsidP="005C4439">
      <w:pPr>
        <w:rPr>
          <w:rFonts w:ascii="NTPreCursive" w:hAnsi="NTPreCursive"/>
          <w:sz w:val="22"/>
          <w:szCs w:val="22"/>
        </w:rPr>
      </w:pPr>
      <w:r>
        <w:rPr>
          <w:rFonts w:ascii="NTPreCursive" w:hAnsi="NTPreCursive"/>
          <w:sz w:val="22"/>
          <w:szCs w:val="22"/>
        </w:rPr>
        <w:t xml:space="preserve">In literacy this term Starlings will focus on the topic of ‘Journeys’ during which we will be reading a range of texts based on different journeys. At the start of the </w:t>
      </w:r>
      <w:proofErr w:type="gramStart"/>
      <w:r>
        <w:rPr>
          <w:rFonts w:ascii="NTPreCursive" w:hAnsi="NTPreCursive"/>
          <w:sz w:val="22"/>
          <w:szCs w:val="22"/>
        </w:rPr>
        <w:t>term</w:t>
      </w:r>
      <w:proofErr w:type="gramEnd"/>
      <w:r>
        <w:rPr>
          <w:rFonts w:ascii="NTPreCursive" w:hAnsi="NTPreCursive"/>
          <w:sz w:val="22"/>
          <w:szCs w:val="22"/>
        </w:rPr>
        <w:t xml:space="preserve"> we will read the story of </w:t>
      </w:r>
      <w:proofErr w:type="spellStart"/>
      <w:r>
        <w:rPr>
          <w:rFonts w:ascii="NTPreCursive" w:hAnsi="NTPreCursive"/>
          <w:sz w:val="22"/>
          <w:szCs w:val="22"/>
        </w:rPr>
        <w:t>Beegu</w:t>
      </w:r>
      <w:proofErr w:type="spellEnd"/>
      <w:r>
        <w:rPr>
          <w:rFonts w:ascii="NTPreCursive" w:hAnsi="NTPreCursive"/>
          <w:sz w:val="22"/>
          <w:szCs w:val="22"/>
        </w:rPr>
        <w:t xml:space="preserve"> and write persuasive letters and descriptive sentences. Following this we will read </w:t>
      </w:r>
      <w:r w:rsidR="001A52DD">
        <w:rPr>
          <w:rFonts w:ascii="NTPreCursive" w:hAnsi="NTPreCursive"/>
          <w:sz w:val="22"/>
          <w:szCs w:val="22"/>
        </w:rPr>
        <w:t xml:space="preserve">the Great Race which links well to the celebration of </w:t>
      </w:r>
      <w:proofErr w:type="gramStart"/>
      <w:r w:rsidR="001A52DD">
        <w:rPr>
          <w:rFonts w:ascii="NTPreCursive" w:hAnsi="NTPreCursive"/>
          <w:sz w:val="22"/>
          <w:szCs w:val="22"/>
        </w:rPr>
        <w:t>Chinese New year</w:t>
      </w:r>
      <w:proofErr w:type="gramEnd"/>
      <w:r w:rsidR="001A52DD">
        <w:rPr>
          <w:rFonts w:ascii="NTPreCursive" w:hAnsi="NTPreCursive"/>
          <w:sz w:val="22"/>
          <w:szCs w:val="22"/>
        </w:rPr>
        <w:t xml:space="preserve">. During this we will complete retelling of the stories and work on our sentence structure. At the end of the </w:t>
      </w:r>
      <w:proofErr w:type="gramStart"/>
      <w:r w:rsidR="001A52DD">
        <w:rPr>
          <w:rFonts w:ascii="NTPreCursive" w:hAnsi="NTPreCursive"/>
          <w:sz w:val="22"/>
          <w:szCs w:val="22"/>
        </w:rPr>
        <w:t>half</w:t>
      </w:r>
      <w:proofErr w:type="gramEnd"/>
      <w:r w:rsidR="001A52DD">
        <w:rPr>
          <w:rFonts w:ascii="NTPreCursive" w:hAnsi="NTPreCursive"/>
          <w:sz w:val="22"/>
          <w:szCs w:val="22"/>
        </w:rPr>
        <w:t xml:space="preserve"> we will read ‘What the ladybird heard’ looking at maps and writing instructions on where to go. After half term we will </w:t>
      </w:r>
      <w:r w:rsidR="002C4591">
        <w:rPr>
          <w:rFonts w:ascii="NTPreCursive" w:hAnsi="NTPreCursive"/>
          <w:sz w:val="22"/>
          <w:szCs w:val="22"/>
        </w:rPr>
        <w:t>look at animals writing out information texts as well as creating Easter themed poems</w:t>
      </w:r>
      <w:r w:rsidR="00CE5E68">
        <w:rPr>
          <w:rFonts w:ascii="NTPreCursive" w:hAnsi="NTPreCursive"/>
          <w:sz w:val="22"/>
          <w:szCs w:val="22"/>
        </w:rPr>
        <w:t>.</w:t>
      </w:r>
      <w:r w:rsidR="005216FA" w:rsidRPr="00B20800">
        <w:rPr>
          <w:rFonts w:ascii="NTPreCursive" w:hAnsi="NTPreCursive"/>
          <w:sz w:val="22"/>
          <w:szCs w:val="22"/>
        </w:rPr>
        <w:t xml:space="preserve"> </w:t>
      </w:r>
    </w:p>
    <w:p w14:paraId="02A59412" w14:textId="77777777" w:rsidR="00957744" w:rsidRPr="00FD08CD" w:rsidRDefault="00957744" w:rsidP="005C4439">
      <w:pPr>
        <w:rPr>
          <w:rFonts w:ascii="NTPreCursive" w:hAnsi="NTPreCursive"/>
          <w:color w:val="FF0000"/>
          <w:sz w:val="10"/>
          <w:szCs w:val="6"/>
        </w:rPr>
      </w:pPr>
    </w:p>
    <w:p w14:paraId="252E1CC1" w14:textId="77777777" w:rsidR="005C4439" w:rsidRPr="00B20800" w:rsidRDefault="005C4439" w:rsidP="005C4439">
      <w:pPr>
        <w:jc w:val="center"/>
        <w:rPr>
          <w:rFonts w:ascii="NTPreCursive" w:hAnsi="NTPreCursive" w:cs="Arial"/>
          <w:b/>
          <w:sz w:val="22"/>
          <w:szCs w:val="22"/>
          <w:u w:val="single"/>
        </w:rPr>
      </w:pPr>
      <w:r w:rsidRPr="003512FD">
        <w:rPr>
          <w:rFonts w:ascii="NTPreCursive" w:hAnsi="NTPreCursive" w:cs="Arial"/>
          <w:b/>
          <w:sz w:val="22"/>
          <w:szCs w:val="22"/>
          <w:u w:val="single"/>
        </w:rPr>
        <w:t>Maths</w:t>
      </w:r>
      <w:r w:rsidRPr="00B20800">
        <w:rPr>
          <w:rFonts w:ascii="NTPreCursive" w:hAnsi="NTPreCursive" w:cs="Arial"/>
          <w:b/>
          <w:sz w:val="22"/>
          <w:szCs w:val="22"/>
          <w:u w:val="single"/>
        </w:rPr>
        <w:t xml:space="preserve"> </w:t>
      </w:r>
    </w:p>
    <w:p w14:paraId="4A655E5F" w14:textId="7CBD3B9F" w:rsidR="00145583" w:rsidRDefault="005C4439" w:rsidP="005C4439">
      <w:pPr>
        <w:pStyle w:val="NoSpacing"/>
        <w:rPr>
          <w:rFonts w:ascii="NTPreCursive" w:hAnsi="NTPreCursive"/>
        </w:rPr>
      </w:pPr>
      <w:r w:rsidRPr="00B20800">
        <w:rPr>
          <w:rFonts w:ascii="NTPreCursive" w:hAnsi="NTPreCursive"/>
        </w:rPr>
        <w:t xml:space="preserve">The children will look at </w:t>
      </w:r>
      <w:r w:rsidR="0091624A" w:rsidRPr="00B20800">
        <w:rPr>
          <w:rFonts w:ascii="NTPreCursive" w:hAnsi="NTPreCursive"/>
        </w:rPr>
        <w:t xml:space="preserve">number, </w:t>
      </w:r>
      <w:r w:rsidRPr="00B20800">
        <w:rPr>
          <w:rFonts w:ascii="NTPreCursive" w:hAnsi="NTPreCursive"/>
        </w:rPr>
        <w:t>place value, addition</w:t>
      </w:r>
      <w:r w:rsidR="005808E3">
        <w:rPr>
          <w:rFonts w:ascii="NTPreCursive" w:hAnsi="NTPreCursive"/>
        </w:rPr>
        <w:t xml:space="preserve"> and </w:t>
      </w:r>
      <w:r w:rsidRPr="00B20800">
        <w:rPr>
          <w:rFonts w:ascii="NTPreCursive" w:hAnsi="NTPreCursive"/>
        </w:rPr>
        <w:t>subtraction</w:t>
      </w:r>
      <w:r w:rsidR="005808E3">
        <w:rPr>
          <w:rFonts w:ascii="NTPreCursive" w:hAnsi="NTPreCursive"/>
        </w:rPr>
        <w:t>.</w:t>
      </w:r>
      <w:r w:rsidR="00B818FB">
        <w:rPr>
          <w:rFonts w:ascii="NTPreCursive" w:hAnsi="NTPreCursive"/>
        </w:rPr>
        <w:t xml:space="preserve"> The children will need to be able to complete number lines to 20 looking at moving forwards and backwards in </w:t>
      </w:r>
      <w:proofErr w:type="gramStart"/>
      <w:r w:rsidR="0050164D">
        <w:rPr>
          <w:rFonts w:ascii="NTPreCursive" w:hAnsi="NTPreCursive"/>
        </w:rPr>
        <w:t>and  using</w:t>
      </w:r>
      <w:proofErr w:type="gramEnd"/>
      <w:r w:rsidR="0050164D">
        <w:rPr>
          <w:rFonts w:ascii="NTPreCursive" w:hAnsi="NTPreCursive"/>
        </w:rPr>
        <w:t xml:space="preserve"> this information to solve addition and subtraction </w:t>
      </w:r>
      <w:r w:rsidR="007F7FC1">
        <w:rPr>
          <w:rFonts w:ascii="NTPreCursive" w:hAnsi="NTPreCursive"/>
        </w:rPr>
        <w:t>word problems</w:t>
      </w:r>
      <w:r w:rsidR="00F93421">
        <w:rPr>
          <w:rFonts w:ascii="NTPreCursive" w:hAnsi="NTPreCursive"/>
        </w:rPr>
        <w:t xml:space="preserve">. </w:t>
      </w:r>
      <w:r w:rsidR="005808E3">
        <w:rPr>
          <w:rFonts w:ascii="NTPreCursive" w:hAnsi="NTPreCursive"/>
        </w:rPr>
        <w:t xml:space="preserve"> </w:t>
      </w:r>
      <w:r w:rsidR="002C4591">
        <w:rPr>
          <w:rFonts w:ascii="NTPreCursive" w:hAnsi="NTPreCursive"/>
        </w:rPr>
        <w:t xml:space="preserve">Year 2 will be learning about </w:t>
      </w:r>
      <w:proofErr w:type="gramStart"/>
      <w:r w:rsidR="002C4591">
        <w:rPr>
          <w:rFonts w:ascii="NTPreCursive" w:hAnsi="NTPreCursive"/>
        </w:rPr>
        <w:t>money</w:t>
      </w:r>
      <w:proofErr w:type="gramEnd"/>
      <w:r w:rsidR="002C4591">
        <w:rPr>
          <w:rFonts w:ascii="NTPreCursive" w:hAnsi="NTPreCursive"/>
        </w:rPr>
        <w:t xml:space="preserve"> and it would be great to </w:t>
      </w:r>
      <w:r w:rsidR="005A2BA0">
        <w:rPr>
          <w:rFonts w:ascii="NTPreCursive" w:hAnsi="NTPreCursive"/>
        </w:rPr>
        <w:t>let them go to a shop and spend some money to link the learning to real life experience</w:t>
      </w:r>
      <w:r w:rsidR="007F7FC1">
        <w:rPr>
          <w:rFonts w:ascii="NTPreCursive" w:hAnsi="NTPreCursive"/>
        </w:rPr>
        <w:t xml:space="preserve">s. Year 2 will also </w:t>
      </w:r>
      <w:r w:rsidR="00B04390">
        <w:rPr>
          <w:rFonts w:ascii="NTPreCursive" w:hAnsi="NTPreCursive"/>
        </w:rPr>
        <w:t xml:space="preserve">solve multiplication and division facts. After half term both year groups will move onto our measurements unit where we will be learning about </w:t>
      </w:r>
      <w:r w:rsidR="005F2F3A">
        <w:rPr>
          <w:rFonts w:ascii="NTPreCursive" w:hAnsi="NTPreCursive"/>
        </w:rPr>
        <w:t xml:space="preserve">length, height, mass and volume. </w:t>
      </w:r>
      <w:r w:rsidR="005A2BA0">
        <w:rPr>
          <w:rFonts w:ascii="NTPreCursive" w:hAnsi="NTPreCursive"/>
        </w:rPr>
        <w:t xml:space="preserve"> </w:t>
      </w:r>
    </w:p>
    <w:p w14:paraId="3E46194C" w14:textId="22456149" w:rsidR="00C15C28" w:rsidRPr="00FD08CD" w:rsidRDefault="00C15C28" w:rsidP="005C4439">
      <w:pPr>
        <w:pStyle w:val="NoSpacing"/>
        <w:rPr>
          <w:rFonts w:ascii="NTPreCursive" w:hAnsi="NTPreCursive"/>
          <w:sz w:val="10"/>
          <w:szCs w:val="10"/>
        </w:rPr>
      </w:pPr>
    </w:p>
    <w:p w14:paraId="2DE23229" w14:textId="77777777" w:rsidR="005C4439" w:rsidRPr="00B20800" w:rsidRDefault="005C4439" w:rsidP="005C4439">
      <w:pPr>
        <w:jc w:val="center"/>
        <w:rPr>
          <w:rFonts w:ascii="NTPreCursive" w:hAnsi="NTPreCursive" w:cs="Arial"/>
          <w:b/>
          <w:sz w:val="22"/>
          <w:szCs w:val="22"/>
          <w:u w:val="single"/>
        </w:rPr>
      </w:pPr>
      <w:r w:rsidRPr="00B20800">
        <w:rPr>
          <w:rFonts w:ascii="NTPreCursive" w:hAnsi="NTPreCursive" w:cs="Arial"/>
          <w:b/>
          <w:sz w:val="22"/>
          <w:szCs w:val="22"/>
          <w:u w:val="single"/>
        </w:rPr>
        <w:t>Science</w:t>
      </w:r>
    </w:p>
    <w:p w14:paraId="59AB2BF4" w14:textId="072A1B86" w:rsidR="00DB3789" w:rsidRDefault="00AC53A2" w:rsidP="000D6AE8">
      <w:pPr>
        <w:pStyle w:val="NoSpacing"/>
        <w:rPr>
          <w:rFonts w:ascii="NTPreCursive" w:eastAsiaTheme="minorHAnsi" w:hAnsi="NTPreCursive" w:cs="BPreplay"/>
          <w:color w:val="1C1C1C"/>
        </w:rPr>
      </w:pPr>
      <w:r w:rsidRPr="00B20800">
        <w:rPr>
          <w:rFonts w:ascii="NTPreCursive" w:hAnsi="NTPreCursive" w:cs="Arial"/>
        </w:rPr>
        <w:t>We start th</w:t>
      </w:r>
      <w:r w:rsidR="005F2F3A">
        <w:rPr>
          <w:rFonts w:ascii="NTPreCursive" w:hAnsi="NTPreCursive" w:cs="Arial"/>
        </w:rPr>
        <w:t xml:space="preserve">e term by covering Seasons whereby the children will identify the different seasons and observe the weather and changes around them as the seasons change. They will complete observational work and link these to their own experiences. After half term the children will be observing plants and watching how they grow and what they need to survive. </w:t>
      </w:r>
    </w:p>
    <w:p w14:paraId="64F8610C" w14:textId="77777777" w:rsidR="00957744" w:rsidRPr="00FD08CD" w:rsidRDefault="00957744" w:rsidP="00957744">
      <w:pPr>
        <w:jc w:val="center"/>
        <w:rPr>
          <w:rFonts w:ascii="NTPreCursive" w:hAnsi="NTPreCursive" w:cs="Arial"/>
          <w:b/>
          <w:sz w:val="10"/>
          <w:szCs w:val="10"/>
          <w:u w:val="single"/>
        </w:rPr>
      </w:pPr>
    </w:p>
    <w:p w14:paraId="047879EE" w14:textId="77777777" w:rsidR="00DC2F14" w:rsidRDefault="00DB3789" w:rsidP="00DC2F14">
      <w:pPr>
        <w:jc w:val="center"/>
        <w:rPr>
          <w:rFonts w:ascii="NTPreCursive" w:hAnsi="NTPreCursive" w:cs="Arial"/>
          <w:b/>
          <w:sz w:val="22"/>
          <w:szCs w:val="22"/>
          <w:u w:val="single"/>
        </w:rPr>
      </w:pPr>
      <w:r w:rsidRPr="003512FD">
        <w:rPr>
          <w:rFonts w:ascii="NTPreCursive" w:hAnsi="NTPreCursive" w:cs="Arial"/>
          <w:b/>
          <w:sz w:val="22"/>
          <w:szCs w:val="22"/>
          <w:u w:val="single"/>
        </w:rPr>
        <w:t>PE</w:t>
      </w:r>
    </w:p>
    <w:p w14:paraId="76A9CD67" w14:textId="145E8311" w:rsidR="00E3716A" w:rsidRPr="00DC2F14" w:rsidRDefault="00DC2F14" w:rsidP="00DC2F14">
      <w:pPr>
        <w:rPr>
          <w:rFonts w:ascii="NTPreCursive" w:hAnsi="NTPreCursive" w:cs="Arial"/>
          <w:b/>
          <w:sz w:val="22"/>
          <w:szCs w:val="22"/>
          <w:u w:val="single"/>
        </w:rPr>
      </w:pPr>
      <w:r>
        <w:rPr>
          <w:rFonts w:ascii="NTPreCursive" w:hAnsi="NTPreCursive" w:cs="Arial"/>
          <w:bCs/>
          <w:sz w:val="22"/>
          <w:szCs w:val="22"/>
        </w:rPr>
        <w:t xml:space="preserve">In PE this term Starlings class will be working on Dance on a Monday and Netball on a Friday. Please ensure your child has </w:t>
      </w:r>
      <w:r w:rsidR="003E6B97">
        <w:rPr>
          <w:rFonts w:ascii="NTPreCursive" w:hAnsi="NTPreCursive" w:cs="Arial"/>
          <w:bCs/>
          <w:sz w:val="22"/>
          <w:szCs w:val="22"/>
        </w:rPr>
        <w:t xml:space="preserve">their PE in school with them </w:t>
      </w:r>
      <w:proofErr w:type="spellStart"/>
      <w:r w:rsidR="003E6B97">
        <w:rPr>
          <w:rFonts w:ascii="NTPreCursive" w:hAnsi="NTPreCursive" w:cs="Arial"/>
          <w:bCs/>
          <w:sz w:val="22"/>
          <w:szCs w:val="22"/>
        </w:rPr>
        <w:t>everyday</w:t>
      </w:r>
      <w:proofErr w:type="spellEnd"/>
      <w:r w:rsidR="003E6B97">
        <w:rPr>
          <w:rFonts w:ascii="NTPreCursive" w:hAnsi="NTPreCursive" w:cs="Arial"/>
          <w:bCs/>
          <w:sz w:val="22"/>
          <w:szCs w:val="22"/>
        </w:rPr>
        <w:t xml:space="preserve">. Their PE kit should include trainers and spare socks. </w:t>
      </w:r>
      <w:r w:rsidR="00E3716A">
        <w:rPr>
          <w:rFonts w:ascii="NTPreCursivefk" w:hAnsi="NTPreCursivefk" w:cs="Arial"/>
          <w:sz w:val="23"/>
          <w:szCs w:val="23"/>
        </w:rPr>
        <w:t xml:space="preserve"> </w:t>
      </w:r>
      <w:r w:rsidR="00E3716A" w:rsidRPr="0091462A">
        <w:rPr>
          <w:rFonts w:ascii="NTPreCursivefk" w:hAnsi="NTPreCursivefk" w:cs="Arial"/>
          <w:sz w:val="23"/>
          <w:szCs w:val="23"/>
        </w:rPr>
        <w:t xml:space="preserve"> </w:t>
      </w:r>
    </w:p>
    <w:p w14:paraId="184D2819" w14:textId="77777777" w:rsidR="00016692" w:rsidRDefault="00016692" w:rsidP="00F23E97">
      <w:pPr>
        <w:jc w:val="center"/>
        <w:rPr>
          <w:rFonts w:ascii="NTPreCursive" w:hAnsi="NTPreCursive" w:cs="Arial"/>
          <w:b/>
          <w:sz w:val="22"/>
          <w:szCs w:val="22"/>
          <w:u w:val="single"/>
        </w:rPr>
      </w:pPr>
    </w:p>
    <w:p w14:paraId="4B6FA19D" w14:textId="77777777" w:rsidR="00E3716A" w:rsidRDefault="00E3716A" w:rsidP="00F23E97">
      <w:pPr>
        <w:jc w:val="center"/>
        <w:rPr>
          <w:rFonts w:ascii="NTPreCursive" w:hAnsi="NTPreCursive" w:cs="Arial"/>
          <w:b/>
          <w:sz w:val="22"/>
          <w:szCs w:val="22"/>
          <w:u w:val="single"/>
        </w:rPr>
      </w:pPr>
    </w:p>
    <w:p w14:paraId="20A651DE" w14:textId="77777777" w:rsidR="00E3716A" w:rsidRDefault="00E3716A" w:rsidP="00F23E97">
      <w:pPr>
        <w:jc w:val="center"/>
        <w:rPr>
          <w:rFonts w:ascii="NTPreCursive" w:hAnsi="NTPreCursive" w:cs="Arial"/>
          <w:b/>
          <w:sz w:val="22"/>
          <w:szCs w:val="22"/>
          <w:u w:val="single"/>
        </w:rPr>
      </w:pPr>
    </w:p>
    <w:p w14:paraId="2DB177DA" w14:textId="77777777" w:rsidR="00E3716A" w:rsidRDefault="00E3716A" w:rsidP="00F23E97">
      <w:pPr>
        <w:jc w:val="center"/>
        <w:rPr>
          <w:rFonts w:ascii="NTPreCursive" w:hAnsi="NTPreCursive" w:cs="Arial"/>
          <w:b/>
          <w:sz w:val="22"/>
          <w:szCs w:val="22"/>
          <w:u w:val="single"/>
        </w:rPr>
      </w:pPr>
    </w:p>
    <w:p w14:paraId="5277B18F" w14:textId="21268744" w:rsidR="00F23E97" w:rsidRPr="003512FD" w:rsidRDefault="004B59ED" w:rsidP="00F23E97">
      <w:pPr>
        <w:jc w:val="center"/>
        <w:rPr>
          <w:rFonts w:ascii="NTPreCursive" w:hAnsi="NTPreCursive" w:cs="Arial"/>
          <w:b/>
          <w:sz w:val="22"/>
          <w:szCs w:val="22"/>
          <w:u w:val="single"/>
        </w:rPr>
      </w:pPr>
      <w:r>
        <w:rPr>
          <w:rFonts w:ascii="NTPreCursive" w:hAnsi="NTPreCursive" w:cs="Arial"/>
          <w:b/>
          <w:sz w:val="22"/>
          <w:szCs w:val="22"/>
          <w:u w:val="single"/>
        </w:rPr>
        <w:t>Starling Class</w:t>
      </w:r>
    </w:p>
    <w:p w14:paraId="54E3A426" w14:textId="6C59B8C4" w:rsidR="00F23E97" w:rsidRDefault="00F23E97" w:rsidP="00F23E97">
      <w:pPr>
        <w:jc w:val="center"/>
        <w:rPr>
          <w:rFonts w:ascii="NTPreCursive" w:hAnsi="NTPreCursive" w:cs="Arial"/>
          <w:b/>
          <w:sz w:val="22"/>
          <w:szCs w:val="22"/>
          <w:u w:val="single"/>
        </w:rPr>
      </w:pPr>
      <w:r w:rsidRPr="003512FD">
        <w:rPr>
          <w:rFonts w:ascii="NTPreCursive" w:hAnsi="NTPreCursive" w:cs="Arial"/>
          <w:b/>
          <w:sz w:val="22"/>
          <w:szCs w:val="22"/>
          <w:u w:val="single"/>
        </w:rPr>
        <w:t xml:space="preserve">Welcome to the </w:t>
      </w:r>
      <w:r w:rsidR="004B59ED">
        <w:rPr>
          <w:rFonts w:ascii="NTPreCursive" w:hAnsi="NTPreCursive" w:cs="Arial"/>
          <w:b/>
          <w:sz w:val="22"/>
          <w:szCs w:val="22"/>
          <w:u w:val="single"/>
        </w:rPr>
        <w:t>Spring Term</w:t>
      </w:r>
    </w:p>
    <w:p w14:paraId="27AD6869" w14:textId="77777777" w:rsidR="00137FB0" w:rsidRPr="003512FD" w:rsidRDefault="00137FB0" w:rsidP="00137FB0">
      <w:pPr>
        <w:rPr>
          <w:rFonts w:ascii="NTPreCursive" w:hAnsi="NTPreCursive" w:cs="Arial"/>
          <w:b/>
          <w:sz w:val="22"/>
          <w:szCs w:val="22"/>
          <w:u w:val="single"/>
        </w:rPr>
      </w:pPr>
    </w:p>
    <w:p w14:paraId="18DE18B8" w14:textId="77777777" w:rsidR="00F23E97" w:rsidRPr="00F23E97" w:rsidRDefault="00F23E97" w:rsidP="00DB3789">
      <w:pPr>
        <w:rPr>
          <w:rFonts w:ascii="NTPreCursive" w:hAnsi="NTPreCursive" w:cs="Arial"/>
          <w:sz w:val="10"/>
          <w:szCs w:val="10"/>
        </w:rPr>
      </w:pPr>
    </w:p>
    <w:p w14:paraId="42049BF7" w14:textId="77777777" w:rsidR="005C4439" w:rsidRPr="00B20800" w:rsidRDefault="005C4439" w:rsidP="005C4439">
      <w:pPr>
        <w:jc w:val="center"/>
        <w:rPr>
          <w:rFonts w:ascii="NTPreCursive" w:hAnsi="NTPreCursive" w:cs="Arial"/>
          <w:b/>
          <w:sz w:val="22"/>
          <w:szCs w:val="22"/>
          <w:u w:val="single"/>
        </w:rPr>
      </w:pPr>
      <w:r w:rsidRPr="003512FD">
        <w:rPr>
          <w:rFonts w:ascii="NTPreCursive" w:hAnsi="NTPreCursive" w:cs="Arial"/>
          <w:b/>
          <w:sz w:val="22"/>
          <w:szCs w:val="22"/>
          <w:u w:val="single"/>
        </w:rPr>
        <w:t>RE</w:t>
      </w:r>
    </w:p>
    <w:p w14:paraId="45E030EA" w14:textId="2287A717" w:rsidR="00A96FC2" w:rsidRDefault="008F4065" w:rsidP="00A96FC2">
      <w:pPr>
        <w:rPr>
          <w:rFonts w:ascii="NTPreCursive" w:hAnsi="NTPreCursive" w:cs="Arial"/>
          <w:sz w:val="22"/>
          <w:szCs w:val="22"/>
        </w:rPr>
      </w:pPr>
      <w:r>
        <w:rPr>
          <w:rFonts w:ascii="NTPreCursive" w:hAnsi="NTPreCursive" w:cs="Arial"/>
          <w:sz w:val="22"/>
          <w:szCs w:val="22"/>
        </w:rPr>
        <w:t>The children will begin RE this year by exploring the question ‘</w:t>
      </w:r>
      <w:r w:rsidR="00183253">
        <w:rPr>
          <w:rFonts w:ascii="NTPreCursive" w:hAnsi="NTPreCursive" w:cs="Arial"/>
          <w:sz w:val="22"/>
          <w:szCs w:val="22"/>
        </w:rPr>
        <w:t>Wh</w:t>
      </w:r>
      <w:r w:rsidR="004B59ED">
        <w:rPr>
          <w:rFonts w:ascii="NTPreCursive" w:hAnsi="NTPreCursive" w:cs="Arial"/>
          <w:sz w:val="22"/>
          <w:szCs w:val="22"/>
        </w:rPr>
        <w:t>at important stories did Jesus tell</w:t>
      </w:r>
      <w:r w:rsidR="00CE5E68">
        <w:rPr>
          <w:rFonts w:ascii="NTPreCursive" w:hAnsi="NTPreCursive" w:cs="Arial"/>
          <w:sz w:val="22"/>
          <w:szCs w:val="22"/>
        </w:rPr>
        <w:t xml:space="preserve">?’ </w:t>
      </w:r>
      <w:r>
        <w:rPr>
          <w:rFonts w:ascii="NTPreCursive" w:hAnsi="NTPreCursive" w:cs="Arial"/>
          <w:sz w:val="22"/>
          <w:szCs w:val="22"/>
        </w:rPr>
        <w:t xml:space="preserve">They will learn </w:t>
      </w:r>
      <w:proofErr w:type="gramStart"/>
      <w:r>
        <w:rPr>
          <w:rFonts w:ascii="NTPreCursive" w:hAnsi="NTPreCursive" w:cs="Arial"/>
          <w:sz w:val="22"/>
          <w:szCs w:val="22"/>
        </w:rPr>
        <w:t>about</w:t>
      </w:r>
      <w:r w:rsidR="002D344C">
        <w:rPr>
          <w:rFonts w:ascii="NTPreCursive" w:hAnsi="NTPreCursive" w:cs="Arial"/>
          <w:sz w:val="22"/>
          <w:szCs w:val="22"/>
        </w:rPr>
        <w:t>,</w:t>
      </w:r>
      <w:r>
        <w:rPr>
          <w:rFonts w:ascii="NTPreCursive" w:hAnsi="NTPreCursive" w:cs="Arial"/>
          <w:sz w:val="22"/>
          <w:szCs w:val="22"/>
        </w:rPr>
        <w:t xml:space="preserve"> and</w:t>
      </w:r>
      <w:proofErr w:type="gramEnd"/>
      <w:r>
        <w:rPr>
          <w:rFonts w:ascii="NTPreCursive" w:hAnsi="NTPreCursive" w:cs="Arial"/>
          <w:sz w:val="22"/>
          <w:szCs w:val="22"/>
        </w:rPr>
        <w:t xml:space="preserve"> discuss</w:t>
      </w:r>
      <w:r w:rsidR="004B59ED">
        <w:rPr>
          <w:rFonts w:ascii="NTPreCursive" w:hAnsi="NTPreCursive" w:cs="Arial"/>
          <w:sz w:val="22"/>
          <w:szCs w:val="22"/>
        </w:rPr>
        <w:t xml:space="preserve"> the meanings of the parables and discuss what we can learn from each of these.</w:t>
      </w:r>
      <w:r w:rsidR="000D0225">
        <w:rPr>
          <w:rFonts w:ascii="NTPreCursive" w:hAnsi="NTPreCursive" w:cs="Arial"/>
          <w:sz w:val="22"/>
          <w:szCs w:val="22"/>
        </w:rPr>
        <w:t xml:space="preserve"> After half term the children will continue to learn about Christianity answering the question ‘Why</w:t>
      </w:r>
      <w:r w:rsidR="00E56F2A">
        <w:rPr>
          <w:rFonts w:ascii="NTPreCursive" w:hAnsi="NTPreCursive" w:cs="Arial"/>
          <w:sz w:val="22"/>
          <w:szCs w:val="22"/>
        </w:rPr>
        <w:t xml:space="preserve"> do Christians pray to God’. They will have time to think about prayers that they have completed and what do we place within a prayer. </w:t>
      </w:r>
    </w:p>
    <w:p w14:paraId="44C16736" w14:textId="77777777" w:rsidR="008F4065" w:rsidRPr="00FD08CD" w:rsidRDefault="008F4065" w:rsidP="00A96FC2">
      <w:pPr>
        <w:rPr>
          <w:rFonts w:ascii="NTPreCursive" w:hAnsi="NTPreCursive" w:cs="Arial"/>
          <w:sz w:val="10"/>
          <w:szCs w:val="10"/>
        </w:rPr>
      </w:pPr>
    </w:p>
    <w:p w14:paraId="4AA1532A" w14:textId="77777777" w:rsidR="00B20800" w:rsidRPr="00B20800" w:rsidRDefault="00B20800" w:rsidP="00B20800">
      <w:pPr>
        <w:jc w:val="center"/>
        <w:rPr>
          <w:rFonts w:ascii="NTPreCursive" w:hAnsi="NTPreCursive" w:cs="Arial"/>
          <w:b/>
          <w:sz w:val="22"/>
          <w:szCs w:val="22"/>
          <w:u w:val="single"/>
        </w:rPr>
      </w:pPr>
      <w:r w:rsidRPr="003512FD">
        <w:rPr>
          <w:rFonts w:ascii="NTPreCursive" w:hAnsi="NTPreCursive" w:cs="Arial"/>
          <w:b/>
          <w:sz w:val="22"/>
          <w:szCs w:val="22"/>
          <w:u w:val="single"/>
        </w:rPr>
        <w:t>PSHE</w:t>
      </w:r>
    </w:p>
    <w:p w14:paraId="38BA9020" w14:textId="77777777" w:rsidR="00FD632E" w:rsidRPr="0091462A" w:rsidRDefault="00FD632E" w:rsidP="00FD632E">
      <w:pPr>
        <w:shd w:val="clear" w:color="auto" w:fill="FFFFFF"/>
        <w:rPr>
          <w:rFonts w:ascii="NTPreCursivefk" w:hAnsi="NTPreCursivefk" w:cs="Arial"/>
          <w:sz w:val="23"/>
          <w:szCs w:val="23"/>
        </w:rPr>
      </w:pPr>
      <w:r w:rsidRPr="0091462A">
        <w:rPr>
          <w:rFonts w:ascii="NTPreCursivefk" w:hAnsi="NTPreCursivefk" w:cs="Arial"/>
          <w:sz w:val="23"/>
          <w:szCs w:val="23"/>
        </w:rPr>
        <w:t>The children will cover two topics in PSHE this term. ‘</w:t>
      </w:r>
      <w:proofErr w:type="gramStart"/>
      <w:r w:rsidRPr="0091462A">
        <w:rPr>
          <w:rFonts w:ascii="NTPreCursivefk" w:hAnsi="NTPreCursivefk" w:cs="Arial"/>
          <w:sz w:val="23"/>
          <w:szCs w:val="23"/>
        </w:rPr>
        <w:t>Dreams and Goals’,</w:t>
      </w:r>
      <w:proofErr w:type="gramEnd"/>
      <w:r w:rsidRPr="0091462A">
        <w:rPr>
          <w:rFonts w:ascii="NTPreCursivefk" w:hAnsi="NTPreCursivefk" w:cs="Arial"/>
          <w:sz w:val="23"/>
          <w:szCs w:val="23"/>
        </w:rPr>
        <w:t xml:space="preserve"> will allow the children to explore themselves in a positive way and to develop aspirational ideas and learn to motivate themselves. </w:t>
      </w:r>
      <w:r>
        <w:rPr>
          <w:rFonts w:ascii="NTPreCursivefk" w:hAnsi="NTPreCursivefk" w:cs="Arial"/>
          <w:sz w:val="23"/>
          <w:szCs w:val="23"/>
        </w:rPr>
        <w:t xml:space="preserve">They will also be learning how to respect </w:t>
      </w:r>
      <w:proofErr w:type="spellStart"/>
      <w:r>
        <w:rPr>
          <w:rFonts w:ascii="NTPreCursivefk" w:hAnsi="NTPreCursivefk" w:cs="Arial"/>
          <w:sz w:val="23"/>
          <w:szCs w:val="23"/>
        </w:rPr>
        <w:t>each others</w:t>
      </w:r>
      <w:proofErr w:type="spellEnd"/>
      <w:r>
        <w:rPr>
          <w:rFonts w:ascii="NTPreCursivefk" w:hAnsi="NTPreCursivefk" w:cs="Arial"/>
          <w:sz w:val="23"/>
          <w:szCs w:val="23"/>
        </w:rPr>
        <w:t xml:space="preserve"> hopes and dreams and think about how they can encourage others. </w:t>
      </w:r>
      <w:r w:rsidRPr="0091462A">
        <w:rPr>
          <w:rFonts w:ascii="NTPreCursivefk" w:hAnsi="NTPreCursivefk" w:cs="Arial"/>
          <w:sz w:val="23"/>
          <w:szCs w:val="23"/>
        </w:rPr>
        <w:t>‘Healthy me’ teaches them to think about being healthy in body as well as personally and socially.</w:t>
      </w:r>
    </w:p>
    <w:p w14:paraId="0B6D5FEA" w14:textId="77777777" w:rsidR="00CE5E68" w:rsidRPr="00FD08CD" w:rsidRDefault="00CE5E68" w:rsidP="00C15C28">
      <w:pPr>
        <w:shd w:val="clear" w:color="auto" w:fill="FFFFFF"/>
        <w:rPr>
          <w:rFonts w:ascii="NTPreCursive" w:hAnsi="NTPreCursive" w:cs="Helvetica"/>
          <w:color w:val="FF0000"/>
          <w:sz w:val="10"/>
          <w:szCs w:val="10"/>
        </w:rPr>
      </w:pPr>
    </w:p>
    <w:p w14:paraId="730798BD" w14:textId="77777777" w:rsidR="005C4439" w:rsidRPr="00B20800" w:rsidRDefault="005C4439" w:rsidP="005C4439">
      <w:pPr>
        <w:jc w:val="center"/>
        <w:rPr>
          <w:rFonts w:ascii="NTPreCursive" w:hAnsi="NTPreCursive" w:cs="Arial"/>
          <w:b/>
          <w:sz w:val="22"/>
          <w:szCs w:val="22"/>
          <w:u w:val="single"/>
        </w:rPr>
      </w:pPr>
      <w:r w:rsidRPr="003512FD">
        <w:rPr>
          <w:rFonts w:ascii="NTPreCursive" w:hAnsi="NTPreCursive" w:cs="Arial"/>
          <w:b/>
          <w:sz w:val="22"/>
          <w:szCs w:val="22"/>
          <w:u w:val="single"/>
        </w:rPr>
        <w:t>Art/DT</w:t>
      </w:r>
    </w:p>
    <w:p w14:paraId="057B8B77" w14:textId="368DF3BA" w:rsidR="005C4439" w:rsidRDefault="00183253" w:rsidP="00132ECA">
      <w:pPr>
        <w:autoSpaceDE w:val="0"/>
        <w:autoSpaceDN w:val="0"/>
        <w:adjustRightInd w:val="0"/>
        <w:rPr>
          <w:rFonts w:ascii="NTPreCursive" w:eastAsiaTheme="minorHAnsi" w:hAnsi="NTPreCursive" w:cs="BPreplay"/>
          <w:sz w:val="22"/>
          <w:szCs w:val="22"/>
          <w:lang w:eastAsia="en-US"/>
        </w:rPr>
      </w:pPr>
      <w:r>
        <w:rPr>
          <w:rFonts w:ascii="NTPreCursive" w:hAnsi="NTPreCursive" w:cs="Arial"/>
          <w:sz w:val="22"/>
          <w:szCs w:val="22"/>
        </w:rPr>
        <w:t>In Art children will be e</w:t>
      </w:r>
      <w:r w:rsidR="005E2B44">
        <w:rPr>
          <w:rFonts w:ascii="NTPreCursive" w:hAnsi="NTPreCursive" w:cs="Arial"/>
          <w:sz w:val="22"/>
          <w:szCs w:val="22"/>
        </w:rPr>
        <w:t xml:space="preserve">xploring </w:t>
      </w:r>
      <w:r w:rsidR="00A21F2D">
        <w:rPr>
          <w:rFonts w:ascii="NTPreCursive" w:hAnsi="NTPreCursive" w:cs="Arial"/>
          <w:sz w:val="22"/>
          <w:szCs w:val="22"/>
        </w:rPr>
        <w:t xml:space="preserve">surrealism in the style of Joan Miro. They will think about journeys and dreams to create their own pieces of artwork in his style. They will use a range of resources including pencils, crayons, pastels and paints. </w:t>
      </w:r>
    </w:p>
    <w:p w14:paraId="6648D3F8" w14:textId="77777777" w:rsidR="002F2531" w:rsidRPr="00FD08CD" w:rsidRDefault="002F2531" w:rsidP="00132ECA">
      <w:pPr>
        <w:autoSpaceDE w:val="0"/>
        <w:autoSpaceDN w:val="0"/>
        <w:adjustRightInd w:val="0"/>
        <w:rPr>
          <w:rFonts w:ascii="NTPreCursive" w:eastAsiaTheme="minorHAnsi" w:hAnsi="NTPreCursive" w:cs="BPreplay"/>
          <w:color w:val="1C1C1C"/>
          <w:sz w:val="8"/>
          <w:szCs w:val="8"/>
          <w:lang w:eastAsia="en-US"/>
        </w:rPr>
      </w:pPr>
    </w:p>
    <w:p w14:paraId="71729812" w14:textId="77777777" w:rsidR="00FD08CD" w:rsidRDefault="00DB3789" w:rsidP="00FD08CD">
      <w:pPr>
        <w:pStyle w:val="NoSpacing"/>
        <w:jc w:val="center"/>
        <w:rPr>
          <w:rFonts w:ascii="NTPreCursive" w:hAnsi="NTPreCursive" w:cs="BPreplay"/>
          <w:b/>
          <w:u w:val="single"/>
          <w:lang w:eastAsia="en-GB"/>
        </w:rPr>
      </w:pPr>
      <w:r w:rsidRPr="003512FD">
        <w:rPr>
          <w:rFonts w:ascii="NTPreCursive" w:hAnsi="NTPreCursive" w:cs="BPreplay"/>
          <w:b/>
          <w:u w:val="single"/>
          <w:lang w:eastAsia="en-GB"/>
        </w:rPr>
        <w:t>History</w:t>
      </w:r>
      <w:r w:rsidRPr="00B20800">
        <w:rPr>
          <w:rFonts w:ascii="NTPreCursive" w:hAnsi="NTPreCursive" w:cs="BPreplay"/>
          <w:b/>
          <w:u w:val="single"/>
          <w:lang w:eastAsia="en-GB"/>
        </w:rPr>
        <w:t xml:space="preserve"> </w:t>
      </w:r>
    </w:p>
    <w:p w14:paraId="3772EC64" w14:textId="453ECD82" w:rsidR="00DB3789" w:rsidRPr="00B20800" w:rsidRDefault="00E56F2A" w:rsidP="00FD08CD">
      <w:pPr>
        <w:pStyle w:val="NoSpacing"/>
        <w:rPr>
          <w:rFonts w:ascii="NTPreCursive" w:eastAsiaTheme="minorHAnsi" w:hAnsi="NTPreCursive" w:cs="BPreplay"/>
          <w:color w:val="1C1C1C"/>
        </w:rPr>
      </w:pPr>
      <w:r>
        <w:rPr>
          <w:rFonts w:ascii="NTPreCursive" w:hAnsi="NTPreCursive" w:cs="BPreplay"/>
        </w:rPr>
        <w:t xml:space="preserve">In the first half of the term the children will be continuing our journeys topic by finding out about famous explorers and what made them important. They will be learning about Amelia Earhart, Matthew Henson, Neil Armstrong and Felicity </w:t>
      </w:r>
      <w:r w:rsidR="00A21F2D">
        <w:rPr>
          <w:rFonts w:ascii="NTPreCursive" w:hAnsi="NTPreCursive" w:cs="BPreplay"/>
        </w:rPr>
        <w:t xml:space="preserve">Aston. They will be thinking about what has changed from the past to the present. </w:t>
      </w:r>
    </w:p>
    <w:p w14:paraId="4EE38594" w14:textId="77777777" w:rsidR="00AC53A2" w:rsidRPr="00FD08CD" w:rsidRDefault="00AC53A2" w:rsidP="00DB3789">
      <w:pPr>
        <w:autoSpaceDE w:val="0"/>
        <w:autoSpaceDN w:val="0"/>
        <w:adjustRightInd w:val="0"/>
        <w:rPr>
          <w:rFonts w:ascii="NTPreCursive" w:eastAsiaTheme="minorHAnsi" w:hAnsi="NTPreCursive" w:cs="BPreplay"/>
          <w:color w:val="1C1C1C"/>
          <w:sz w:val="10"/>
          <w:szCs w:val="10"/>
          <w:lang w:eastAsia="en-US"/>
        </w:rPr>
      </w:pPr>
    </w:p>
    <w:p w14:paraId="09886306" w14:textId="1C1AD84C" w:rsidR="005C4439" w:rsidRPr="00B20800" w:rsidRDefault="00E41AC6" w:rsidP="005C4439">
      <w:pPr>
        <w:jc w:val="center"/>
        <w:rPr>
          <w:rFonts w:ascii="NTPreCursive" w:hAnsi="NTPreCursive" w:cs="Arial"/>
          <w:b/>
          <w:sz w:val="22"/>
          <w:szCs w:val="22"/>
          <w:u w:val="single"/>
        </w:rPr>
      </w:pPr>
      <w:r w:rsidRPr="003512FD">
        <w:rPr>
          <w:rFonts w:ascii="NTPreCursive" w:hAnsi="NTPreCursive" w:cs="Arial"/>
          <w:b/>
          <w:sz w:val="22"/>
          <w:szCs w:val="22"/>
          <w:u w:val="single"/>
        </w:rPr>
        <w:t>Geography</w:t>
      </w:r>
    </w:p>
    <w:p w14:paraId="7E2D0C5F" w14:textId="1DE6312A" w:rsidR="00DB3789" w:rsidRPr="00FD08CD" w:rsidRDefault="006F1621" w:rsidP="000F63FF">
      <w:pPr>
        <w:autoSpaceDE w:val="0"/>
        <w:autoSpaceDN w:val="0"/>
        <w:adjustRightInd w:val="0"/>
        <w:rPr>
          <w:rFonts w:ascii="NTPreCursive" w:hAnsi="NTPreCursive" w:cs="Arial"/>
          <w:b/>
          <w:sz w:val="10"/>
          <w:szCs w:val="10"/>
        </w:rPr>
      </w:pPr>
      <w:r>
        <w:rPr>
          <w:rFonts w:ascii="NTPreCursive" w:hAnsi="NTPreCursive"/>
          <w:sz w:val="22"/>
          <w:szCs w:val="22"/>
        </w:rPr>
        <w:t xml:space="preserve">During the </w:t>
      </w:r>
      <w:r w:rsidR="00912132">
        <w:rPr>
          <w:rFonts w:ascii="NTPreCursive" w:hAnsi="NTPreCursive"/>
          <w:sz w:val="22"/>
          <w:szCs w:val="22"/>
        </w:rPr>
        <w:t>unit ‘</w:t>
      </w:r>
      <w:r w:rsidR="00AF437D">
        <w:rPr>
          <w:rFonts w:ascii="NTPreCursive" w:hAnsi="NTPreCursive"/>
          <w:sz w:val="22"/>
          <w:szCs w:val="22"/>
        </w:rPr>
        <w:t xml:space="preserve">Life in the City’ the children will learn about the United Kingdom. Learning about England, Ireland, Scotland and Wales. They will learn about cities and what we will find within a city. They will observe different parts of the country and find them on a map of the United Kingdom. </w:t>
      </w:r>
    </w:p>
    <w:p w14:paraId="66FADC81" w14:textId="77777777" w:rsidR="00423515" w:rsidRDefault="00DB3789" w:rsidP="005C4439">
      <w:pPr>
        <w:ind w:left="720" w:firstLine="720"/>
        <w:rPr>
          <w:rFonts w:ascii="NTPreCursive" w:hAnsi="NTPreCursive" w:cs="Arial"/>
          <w:b/>
          <w:sz w:val="22"/>
          <w:szCs w:val="22"/>
        </w:rPr>
      </w:pPr>
      <w:r w:rsidRPr="00B20800">
        <w:rPr>
          <w:rFonts w:ascii="NTPreCursive" w:hAnsi="NTPreCursive" w:cs="Arial"/>
          <w:b/>
          <w:sz w:val="22"/>
          <w:szCs w:val="22"/>
        </w:rPr>
        <w:t xml:space="preserve">    </w:t>
      </w:r>
    </w:p>
    <w:p w14:paraId="7214A5C8" w14:textId="77777777" w:rsidR="00423515" w:rsidRDefault="00423515" w:rsidP="005C4439">
      <w:pPr>
        <w:ind w:left="720" w:firstLine="720"/>
        <w:rPr>
          <w:rFonts w:ascii="NTPreCursive" w:hAnsi="NTPreCursive" w:cs="Arial"/>
          <w:b/>
          <w:sz w:val="22"/>
          <w:szCs w:val="22"/>
        </w:rPr>
      </w:pPr>
    </w:p>
    <w:p w14:paraId="43A0C5B0" w14:textId="77777777" w:rsidR="00423515" w:rsidRDefault="00423515" w:rsidP="005C4439">
      <w:pPr>
        <w:ind w:left="720" w:firstLine="720"/>
        <w:rPr>
          <w:rFonts w:ascii="NTPreCursive" w:hAnsi="NTPreCursive" w:cs="Arial"/>
          <w:b/>
          <w:sz w:val="22"/>
          <w:szCs w:val="22"/>
        </w:rPr>
      </w:pPr>
    </w:p>
    <w:p w14:paraId="123852B3" w14:textId="77777777" w:rsidR="00423515" w:rsidRDefault="00423515" w:rsidP="005C4439">
      <w:pPr>
        <w:ind w:left="720" w:firstLine="720"/>
        <w:rPr>
          <w:rFonts w:ascii="NTPreCursive" w:hAnsi="NTPreCursive" w:cs="Arial"/>
          <w:b/>
          <w:sz w:val="22"/>
          <w:szCs w:val="22"/>
        </w:rPr>
      </w:pPr>
    </w:p>
    <w:p w14:paraId="21409AD0" w14:textId="3E282960" w:rsidR="005C4439" w:rsidRPr="00B20800" w:rsidRDefault="00DB3789" w:rsidP="005C4439">
      <w:pPr>
        <w:ind w:left="720" w:firstLine="720"/>
        <w:rPr>
          <w:rFonts w:ascii="NTPreCursive" w:hAnsi="NTPreCursive" w:cs="Arial"/>
          <w:b/>
          <w:sz w:val="22"/>
          <w:szCs w:val="22"/>
          <w:u w:val="single"/>
        </w:rPr>
      </w:pPr>
      <w:r w:rsidRPr="00B20800">
        <w:rPr>
          <w:rFonts w:ascii="NTPreCursive" w:hAnsi="NTPreCursive" w:cs="Arial"/>
          <w:b/>
          <w:sz w:val="22"/>
          <w:szCs w:val="22"/>
        </w:rPr>
        <w:t xml:space="preserve">  </w:t>
      </w:r>
      <w:r w:rsidR="005C4439" w:rsidRPr="003512FD">
        <w:rPr>
          <w:rFonts w:ascii="NTPreCursive" w:hAnsi="NTPreCursive" w:cs="Arial"/>
          <w:b/>
          <w:sz w:val="22"/>
          <w:szCs w:val="22"/>
          <w:u w:val="single"/>
        </w:rPr>
        <w:t>Music/French</w:t>
      </w:r>
      <w:r w:rsidR="005C4439" w:rsidRPr="00B20800">
        <w:rPr>
          <w:rFonts w:ascii="NTPreCursive" w:hAnsi="NTPreCursive" w:cs="Arial"/>
          <w:b/>
          <w:sz w:val="22"/>
          <w:szCs w:val="22"/>
          <w:u w:val="single"/>
        </w:rPr>
        <w:t xml:space="preserve"> </w:t>
      </w:r>
    </w:p>
    <w:p w14:paraId="3EA6F7CE" w14:textId="0178EA1B" w:rsidR="00C574E7" w:rsidRDefault="00C574E7" w:rsidP="00C574E7">
      <w:pPr>
        <w:rPr>
          <w:rFonts w:ascii="NTPreCursivefk" w:hAnsi="NTPreCursivefk" w:cs="Arial"/>
          <w:sz w:val="23"/>
          <w:szCs w:val="23"/>
        </w:rPr>
      </w:pPr>
      <w:r w:rsidRPr="0091462A">
        <w:rPr>
          <w:rFonts w:ascii="NTPreCursivefk" w:hAnsi="NTPreCursivefk" w:cs="Arial"/>
          <w:sz w:val="23"/>
          <w:szCs w:val="23"/>
        </w:rPr>
        <w:t xml:space="preserve">Music will continue to be taught by </w:t>
      </w:r>
      <w:r>
        <w:rPr>
          <w:rFonts w:ascii="NTPreCursivefk" w:hAnsi="NTPreCursivefk" w:cs="Arial"/>
          <w:sz w:val="23"/>
          <w:szCs w:val="23"/>
        </w:rPr>
        <w:t xml:space="preserve">Mr Rapson continuing with their enthusiasm for finding a beat and playing a melody using a range of instruments and their voices. Mrs </w:t>
      </w:r>
      <w:proofErr w:type="spellStart"/>
      <w:r>
        <w:rPr>
          <w:rFonts w:ascii="NTPreCursivefk" w:hAnsi="NTPreCursivefk" w:cs="Arial"/>
          <w:sz w:val="23"/>
          <w:szCs w:val="23"/>
        </w:rPr>
        <w:t>Meola</w:t>
      </w:r>
      <w:proofErr w:type="spellEnd"/>
      <w:r>
        <w:rPr>
          <w:rFonts w:ascii="NTPreCursivefk" w:hAnsi="NTPreCursivefk" w:cs="Arial"/>
          <w:sz w:val="23"/>
          <w:szCs w:val="23"/>
        </w:rPr>
        <w:t xml:space="preserve"> will continue with the French topic </w:t>
      </w:r>
      <w:r w:rsidR="004E5885">
        <w:rPr>
          <w:rFonts w:ascii="NTPreCursivefk" w:hAnsi="NTPreCursivefk" w:cs="Arial"/>
          <w:sz w:val="23"/>
          <w:szCs w:val="23"/>
        </w:rPr>
        <w:t xml:space="preserve">is based on </w:t>
      </w:r>
      <w:proofErr w:type="spellStart"/>
      <w:r w:rsidR="004E5885">
        <w:rPr>
          <w:rFonts w:ascii="NTPreCursivefk" w:hAnsi="NTPreCursivefk" w:cs="Arial"/>
          <w:sz w:val="23"/>
          <w:szCs w:val="23"/>
        </w:rPr>
        <w:t>Superheros</w:t>
      </w:r>
      <w:proofErr w:type="spellEnd"/>
      <w:r w:rsidR="004E5885">
        <w:rPr>
          <w:rFonts w:ascii="NTPreCursivefk" w:hAnsi="NTPreCursivefk" w:cs="Arial"/>
          <w:sz w:val="23"/>
          <w:szCs w:val="23"/>
        </w:rPr>
        <w:t xml:space="preserve"> using colours and verbs. </w:t>
      </w:r>
    </w:p>
    <w:p w14:paraId="3A8DA8FD" w14:textId="77777777" w:rsidR="002C6A21" w:rsidRDefault="002C6A21" w:rsidP="005C4439">
      <w:pPr>
        <w:rPr>
          <w:rFonts w:ascii="NTPreCursive" w:hAnsi="NTPreCursive" w:cs="Arial"/>
          <w:sz w:val="22"/>
          <w:szCs w:val="22"/>
        </w:rPr>
      </w:pPr>
    </w:p>
    <w:p w14:paraId="358B045E" w14:textId="77777777" w:rsidR="00A96FC2" w:rsidRPr="00FD08CD" w:rsidRDefault="00A96FC2" w:rsidP="005C4439">
      <w:pPr>
        <w:rPr>
          <w:rFonts w:ascii="NTPreCursive" w:hAnsi="NTPreCursive" w:cs="Arial"/>
          <w:color w:val="FF0000"/>
          <w:sz w:val="10"/>
          <w:szCs w:val="10"/>
        </w:rPr>
      </w:pPr>
    </w:p>
    <w:p w14:paraId="31335EBE" w14:textId="77777777" w:rsidR="005C4439" w:rsidRPr="00B20800" w:rsidRDefault="005C4439" w:rsidP="005C4439">
      <w:pPr>
        <w:shd w:val="clear" w:color="auto" w:fill="FFFFFF"/>
        <w:jc w:val="center"/>
        <w:rPr>
          <w:rFonts w:ascii="NTPreCursive" w:hAnsi="NTPreCursive"/>
          <w:b/>
          <w:sz w:val="22"/>
          <w:szCs w:val="22"/>
          <w:u w:val="single"/>
        </w:rPr>
      </w:pPr>
      <w:r w:rsidRPr="003512FD">
        <w:rPr>
          <w:rFonts w:ascii="NTPreCursive" w:hAnsi="NTPreCursive"/>
          <w:b/>
          <w:sz w:val="22"/>
          <w:szCs w:val="22"/>
          <w:u w:val="single"/>
        </w:rPr>
        <w:t>Computing</w:t>
      </w:r>
    </w:p>
    <w:p w14:paraId="1AC67BA3" w14:textId="2629E1EC" w:rsidR="00A96FC2" w:rsidRDefault="002C6A21" w:rsidP="00B20800">
      <w:pPr>
        <w:pStyle w:val="SoWBody"/>
        <w:spacing w:after="0" w:line="240" w:lineRule="auto"/>
        <w:rPr>
          <w:rFonts w:ascii="NTPreCursive" w:hAnsi="NTPreCursive"/>
          <w:sz w:val="22"/>
          <w:szCs w:val="22"/>
        </w:rPr>
      </w:pPr>
      <w:r>
        <w:rPr>
          <w:rFonts w:ascii="NTPreCursive" w:hAnsi="NTPreCursive"/>
          <w:sz w:val="22"/>
          <w:szCs w:val="22"/>
        </w:rPr>
        <w:t xml:space="preserve">Using our programme of Just 2 Easy the children will be creating </w:t>
      </w:r>
      <w:r w:rsidR="00443126">
        <w:rPr>
          <w:rFonts w:ascii="NTPreCursive" w:hAnsi="NTPreCursive"/>
          <w:sz w:val="22"/>
          <w:szCs w:val="22"/>
        </w:rPr>
        <w:t xml:space="preserve">data, </w:t>
      </w:r>
      <w:proofErr w:type="gramStart"/>
      <w:r w:rsidR="00443126">
        <w:rPr>
          <w:rFonts w:ascii="NTPreCursive" w:hAnsi="NTPreCursive"/>
          <w:sz w:val="22"/>
          <w:szCs w:val="22"/>
        </w:rPr>
        <w:t>Gathering</w:t>
      </w:r>
      <w:proofErr w:type="gramEnd"/>
      <w:r w:rsidR="00443126">
        <w:rPr>
          <w:rFonts w:ascii="NTPreCursive" w:hAnsi="NTPreCursive"/>
          <w:sz w:val="22"/>
          <w:szCs w:val="22"/>
        </w:rPr>
        <w:t xml:space="preserve"> data from the class and putting it into a pictograph to show the information. </w:t>
      </w:r>
      <w:r w:rsidR="001639D5">
        <w:rPr>
          <w:rFonts w:ascii="NTPreCursive" w:hAnsi="NTPreCursive"/>
          <w:sz w:val="22"/>
          <w:szCs w:val="22"/>
        </w:rPr>
        <w:t xml:space="preserve"> </w:t>
      </w:r>
    </w:p>
    <w:p w14:paraId="17CBC8DB" w14:textId="77777777" w:rsidR="001639D5" w:rsidRPr="00B20800" w:rsidRDefault="001639D5" w:rsidP="00B20800">
      <w:pPr>
        <w:pStyle w:val="SoWBody"/>
        <w:spacing w:after="0" w:line="240" w:lineRule="auto"/>
        <w:rPr>
          <w:rFonts w:ascii="NTPreCursive" w:hAnsi="NTPreCursive"/>
          <w:sz w:val="22"/>
          <w:szCs w:val="22"/>
        </w:rPr>
      </w:pPr>
    </w:p>
    <w:p w14:paraId="4B81E32C" w14:textId="77777777" w:rsidR="005C4439" w:rsidRPr="00FD08CD" w:rsidRDefault="005C4439" w:rsidP="005C4439">
      <w:pPr>
        <w:shd w:val="clear" w:color="auto" w:fill="FFFFFF"/>
        <w:rPr>
          <w:rFonts w:ascii="NTPreCursive" w:hAnsi="NTPreCursive"/>
          <w:sz w:val="10"/>
          <w:szCs w:val="8"/>
        </w:rPr>
      </w:pPr>
    </w:p>
    <w:p w14:paraId="50F4E959" w14:textId="77777777" w:rsidR="005C4439" w:rsidRPr="00B20800" w:rsidRDefault="00210B87" w:rsidP="005C4439">
      <w:pPr>
        <w:shd w:val="clear" w:color="auto" w:fill="FFFFFF"/>
        <w:jc w:val="center"/>
        <w:rPr>
          <w:rFonts w:ascii="NTPreCursive" w:hAnsi="NTPreCursive"/>
          <w:b/>
          <w:sz w:val="22"/>
          <w:szCs w:val="22"/>
          <w:u w:val="single"/>
        </w:rPr>
      </w:pPr>
      <w:r w:rsidRPr="003512FD">
        <w:rPr>
          <w:rFonts w:ascii="NTPreCursive" w:hAnsi="NTPreCursive"/>
          <w:b/>
          <w:sz w:val="22"/>
          <w:szCs w:val="22"/>
          <w:u w:val="single"/>
        </w:rPr>
        <w:t>Home L</w:t>
      </w:r>
      <w:r w:rsidR="005C4439" w:rsidRPr="003512FD">
        <w:rPr>
          <w:rFonts w:ascii="NTPreCursive" w:hAnsi="NTPreCursive"/>
          <w:b/>
          <w:sz w:val="22"/>
          <w:szCs w:val="22"/>
          <w:u w:val="single"/>
        </w:rPr>
        <w:t>earning tasks</w:t>
      </w:r>
    </w:p>
    <w:p w14:paraId="5EA8D76B" w14:textId="23B3A728" w:rsidR="007B7DC6" w:rsidRPr="00B20800" w:rsidRDefault="00A735A2" w:rsidP="00DB3789">
      <w:pPr>
        <w:shd w:val="clear" w:color="auto" w:fill="FFFFFF"/>
        <w:rPr>
          <w:rFonts w:ascii="NTPreCursive" w:hAnsi="NTPreCursive"/>
          <w:sz w:val="22"/>
          <w:szCs w:val="22"/>
        </w:rPr>
      </w:pPr>
      <w:r>
        <w:rPr>
          <w:rFonts w:ascii="NTPreCursive" w:hAnsi="NTPreCursive"/>
          <w:sz w:val="22"/>
          <w:szCs w:val="22"/>
        </w:rPr>
        <w:t>Home learning</w:t>
      </w:r>
      <w:r w:rsidR="00957744" w:rsidRPr="00B20800">
        <w:rPr>
          <w:rFonts w:ascii="NTPreCursive" w:hAnsi="NTPreCursive"/>
          <w:sz w:val="22"/>
          <w:szCs w:val="22"/>
        </w:rPr>
        <w:t xml:space="preserve"> </w:t>
      </w:r>
      <w:r w:rsidR="00174C6A">
        <w:rPr>
          <w:rFonts w:ascii="NTPreCursive" w:hAnsi="NTPreCursive"/>
          <w:sz w:val="22"/>
          <w:szCs w:val="22"/>
        </w:rPr>
        <w:t xml:space="preserve">will </w:t>
      </w:r>
      <w:r w:rsidR="002F2531">
        <w:rPr>
          <w:rFonts w:ascii="NTPreCursive" w:hAnsi="NTPreCursive"/>
          <w:sz w:val="22"/>
          <w:szCs w:val="22"/>
        </w:rPr>
        <w:t>include securing</w:t>
      </w:r>
      <w:r w:rsidR="00957744" w:rsidRPr="00B20800">
        <w:rPr>
          <w:rFonts w:ascii="NTPreCursive" w:hAnsi="NTPreCursive"/>
          <w:sz w:val="22"/>
          <w:szCs w:val="22"/>
        </w:rPr>
        <w:t xml:space="preserve"> </w:t>
      </w:r>
      <w:r w:rsidR="003512FD">
        <w:rPr>
          <w:rFonts w:ascii="NTPreCursive" w:hAnsi="NTPreCursive"/>
          <w:sz w:val="22"/>
          <w:szCs w:val="22"/>
        </w:rPr>
        <w:t>number fluency on</w:t>
      </w:r>
      <w:r w:rsidR="00957744" w:rsidRPr="00B20800">
        <w:rPr>
          <w:rFonts w:ascii="NTPreCursive" w:hAnsi="NTPreCursive"/>
          <w:sz w:val="22"/>
          <w:szCs w:val="22"/>
        </w:rPr>
        <w:t xml:space="preserve"> </w:t>
      </w:r>
      <w:proofErr w:type="spellStart"/>
      <w:r w:rsidR="00957744" w:rsidRPr="00B20800">
        <w:rPr>
          <w:rFonts w:ascii="NTPreCursive" w:hAnsi="NTPreCursive"/>
          <w:sz w:val="22"/>
          <w:szCs w:val="22"/>
        </w:rPr>
        <w:t>Numbots</w:t>
      </w:r>
      <w:proofErr w:type="spellEnd"/>
      <w:r w:rsidR="00957744" w:rsidRPr="00B20800">
        <w:rPr>
          <w:rFonts w:ascii="NTPreCursive" w:hAnsi="NTPreCursive"/>
          <w:sz w:val="22"/>
          <w:szCs w:val="22"/>
        </w:rPr>
        <w:t xml:space="preserve"> and </w:t>
      </w:r>
      <w:r w:rsidR="00B20800">
        <w:rPr>
          <w:rFonts w:ascii="NTPreCursive" w:hAnsi="NTPreCursive"/>
          <w:sz w:val="22"/>
          <w:szCs w:val="22"/>
        </w:rPr>
        <w:t>Times Tables Rockstars.</w:t>
      </w:r>
      <w:r w:rsidR="008412AF">
        <w:rPr>
          <w:rFonts w:ascii="NTPreCursive" w:hAnsi="NTPreCursive"/>
          <w:sz w:val="22"/>
          <w:szCs w:val="22"/>
        </w:rPr>
        <w:t xml:space="preserve"> Using the Just2easy website or app the children can access the weekly spellings along with common high frequency words.</w:t>
      </w:r>
      <w:r w:rsidR="00B20800">
        <w:rPr>
          <w:rFonts w:ascii="NTPreCursive" w:hAnsi="NTPreCursive"/>
          <w:sz w:val="22"/>
          <w:szCs w:val="22"/>
        </w:rPr>
        <w:t xml:space="preserve"> It will also be </w:t>
      </w:r>
      <w:r w:rsidR="008F4065">
        <w:rPr>
          <w:rFonts w:ascii="NTPreCursive" w:hAnsi="NTPreCursive"/>
          <w:sz w:val="22"/>
          <w:szCs w:val="22"/>
        </w:rPr>
        <w:t>important to read at home - every day</w:t>
      </w:r>
      <w:r w:rsidR="00174C6A">
        <w:rPr>
          <w:rFonts w:ascii="NTPreCursive" w:hAnsi="NTPreCursive"/>
          <w:sz w:val="22"/>
          <w:szCs w:val="22"/>
        </w:rPr>
        <w:t>, even if only for ten minutes</w:t>
      </w:r>
      <w:r w:rsidR="00B20800">
        <w:rPr>
          <w:rFonts w:ascii="NTPreCursive" w:hAnsi="NTPreCursive"/>
          <w:sz w:val="22"/>
          <w:szCs w:val="22"/>
        </w:rPr>
        <w:t xml:space="preserve">. </w:t>
      </w:r>
      <w:r w:rsidR="00174C6A">
        <w:rPr>
          <w:rFonts w:ascii="NTPreCursive" w:hAnsi="NTPreCursive"/>
          <w:sz w:val="22"/>
          <w:szCs w:val="22"/>
        </w:rPr>
        <w:t>W</w:t>
      </w:r>
      <w:r w:rsidR="002F2531">
        <w:rPr>
          <w:rFonts w:ascii="NTPreCursive" w:hAnsi="NTPreCursive"/>
          <w:sz w:val="22"/>
          <w:szCs w:val="22"/>
        </w:rPr>
        <w:t xml:space="preserve">eekly spelling </w:t>
      </w:r>
      <w:r w:rsidR="0038289D">
        <w:rPr>
          <w:rFonts w:ascii="NTPreCursive" w:hAnsi="NTPreCursive"/>
          <w:sz w:val="22"/>
          <w:szCs w:val="22"/>
        </w:rPr>
        <w:t xml:space="preserve">will be based on </w:t>
      </w:r>
      <w:r w:rsidR="001639D5">
        <w:rPr>
          <w:rFonts w:ascii="NTPreCursive" w:hAnsi="NTPreCursive"/>
          <w:sz w:val="22"/>
          <w:szCs w:val="22"/>
        </w:rPr>
        <w:t xml:space="preserve">the phonic sounds we are learning along with </w:t>
      </w:r>
      <w:r w:rsidR="00174C6A">
        <w:rPr>
          <w:rFonts w:ascii="NTPreCursive" w:hAnsi="NTPreCursive"/>
          <w:sz w:val="22"/>
          <w:szCs w:val="22"/>
        </w:rPr>
        <w:t xml:space="preserve">the </w:t>
      </w:r>
      <w:r w:rsidR="00B20800">
        <w:rPr>
          <w:rFonts w:ascii="NTPreCursive" w:hAnsi="NTPreCursive"/>
          <w:sz w:val="22"/>
          <w:szCs w:val="22"/>
        </w:rPr>
        <w:t xml:space="preserve">Year 1 and Year 2 Common Exception Words </w:t>
      </w:r>
      <w:r w:rsidR="00174C6A">
        <w:rPr>
          <w:rFonts w:ascii="NTPreCursive" w:hAnsi="NTPreCursive"/>
          <w:sz w:val="22"/>
          <w:szCs w:val="22"/>
        </w:rPr>
        <w:t xml:space="preserve">will be introduced so practice </w:t>
      </w:r>
      <w:r w:rsidR="00867FE0">
        <w:rPr>
          <w:rFonts w:ascii="NTPreCursive" w:hAnsi="NTPreCursive"/>
          <w:sz w:val="22"/>
          <w:szCs w:val="22"/>
        </w:rPr>
        <w:t>of these</w:t>
      </w:r>
      <w:r w:rsidR="00174C6A">
        <w:rPr>
          <w:rFonts w:ascii="NTPreCursive" w:hAnsi="NTPreCursive"/>
          <w:sz w:val="22"/>
          <w:szCs w:val="22"/>
        </w:rPr>
        <w:t xml:space="preserve"> words at home will also be requested. </w:t>
      </w:r>
      <w:r w:rsidR="000F35E7">
        <w:rPr>
          <w:rFonts w:ascii="NTPreCursive" w:hAnsi="NTPreCursive"/>
          <w:sz w:val="22"/>
          <w:szCs w:val="22"/>
        </w:rPr>
        <w:t>These spellings will go on Google Classroom</w:t>
      </w:r>
      <w:r w:rsidR="0038289D">
        <w:rPr>
          <w:rFonts w:ascii="NTPreCursive" w:hAnsi="NTPreCursive"/>
          <w:sz w:val="22"/>
          <w:szCs w:val="22"/>
        </w:rPr>
        <w:t>.</w:t>
      </w:r>
    </w:p>
    <w:sectPr w:rsidR="007B7DC6" w:rsidRPr="00B20800" w:rsidSect="00A30D6E">
      <w:pgSz w:w="16838" w:h="11906" w:orient="landscape"/>
      <w:pgMar w:top="567" w:right="567" w:bottom="426" w:left="567" w:header="709" w:footer="709" w:gutter="0"/>
      <w:pgBorders w:offsetFrom="page">
        <w:top w:val="single" w:sz="4" w:space="24" w:color="auto"/>
        <w:left w:val="single" w:sz="4" w:space="24" w:color="auto"/>
        <w:bottom w:val="single" w:sz="4" w:space="24" w:color="auto"/>
        <w:right w:val="single" w:sz="4" w:space="24" w:color="auto"/>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
    <w:panose1 w:val="03000400000000000000"/>
    <w:charset w:val="00"/>
    <w:family w:val="script"/>
    <w:pitch w:val="variable"/>
    <w:sig w:usb0="00000003" w:usb1="10000000" w:usb2="00000000" w:usb3="00000000" w:csb0="00000001" w:csb1="00000000"/>
  </w:font>
  <w:font w:name="BPreplay">
    <w:panose1 w:val="00000000000000000000"/>
    <w:charset w:val="00"/>
    <w:family w:val="swiss"/>
    <w:notTrueType/>
    <w:pitch w:val="default"/>
    <w:sig w:usb0="00000003" w:usb1="00000000" w:usb2="00000000" w:usb3="00000000" w:csb0="00000001" w:csb1="00000000"/>
  </w:font>
  <w:font w:name="NTPreCursivefk">
    <w:panose1 w:val="03000400000000000000"/>
    <w:charset w:val="00"/>
    <w:family w:val="script"/>
    <w:pitch w:val="variable"/>
    <w:sig w:usb0="00000003" w:usb1="1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39"/>
    <w:rsid w:val="00004C3A"/>
    <w:rsid w:val="000113E0"/>
    <w:rsid w:val="00016692"/>
    <w:rsid w:val="0002214E"/>
    <w:rsid w:val="00037FA9"/>
    <w:rsid w:val="0009071A"/>
    <w:rsid w:val="000A7A7F"/>
    <w:rsid w:val="000C7CB6"/>
    <w:rsid w:val="000D0225"/>
    <w:rsid w:val="000D3509"/>
    <w:rsid w:val="000D6AE8"/>
    <w:rsid w:val="000F35E7"/>
    <w:rsid w:val="000F63FF"/>
    <w:rsid w:val="00132ECA"/>
    <w:rsid w:val="00137FB0"/>
    <w:rsid w:val="00145583"/>
    <w:rsid w:val="001639D5"/>
    <w:rsid w:val="00174C6A"/>
    <w:rsid w:val="00183253"/>
    <w:rsid w:val="001A52DD"/>
    <w:rsid w:val="001F176B"/>
    <w:rsid w:val="001F3124"/>
    <w:rsid w:val="00210B87"/>
    <w:rsid w:val="00225F74"/>
    <w:rsid w:val="0024022C"/>
    <w:rsid w:val="0024036B"/>
    <w:rsid w:val="0027011A"/>
    <w:rsid w:val="002A7A25"/>
    <w:rsid w:val="002C4591"/>
    <w:rsid w:val="002C6A21"/>
    <w:rsid w:val="002D344C"/>
    <w:rsid w:val="002F2531"/>
    <w:rsid w:val="00303D93"/>
    <w:rsid w:val="003512FD"/>
    <w:rsid w:val="00351ACA"/>
    <w:rsid w:val="00367881"/>
    <w:rsid w:val="0037329F"/>
    <w:rsid w:val="0038289D"/>
    <w:rsid w:val="003C2ED8"/>
    <w:rsid w:val="003E6B97"/>
    <w:rsid w:val="00400570"/>
    <w:rsid w:val="00423515"/>
    <w:rsid w:val="00443126"/>
    <w:rsid w:val="0044783B"/>
    <w:rsid w:val="004769C5"/>
    <w:rsid w:val="00493507"/>
    <w:rsid w:val="004974D1"/>
    <w:rsid w:val="004B0DBB"/>
    <w:rsid w:val="004B59ED"/>
    <w:rsid w:val="004E5885"/>
    <w:rsid w:val="0050164D"/>
    <w:rsid w:val="00502DE4"/>
    <w:rsid w:val="005216FA"/>
    <w:rsid w:val="005808E3"/>
    <w:rsid w:val="005A2BA0"/>
    <w:rsid w:val="005C4439"/>
    <w:rsid w:val="005E2B44"/>
    <w:rsid w:val="005F2F3A"/>
    <w:rsid w:val="00624E29"/>
    <w:rsid w:val="006676CB"/>
    <w:rsid w:val="006F1621"/>
    <w:rsid w:val="00722D47"/>
    <w:rsid w:val="007438FA"/>
    <w:rsid w:val="007B7DC6"/>
    <w:rsid w:val="007F1A96"/>
    <w:rsid w:val="007F7FC1"/>
    <w:rsid w:val="008412AF"/>
    <w:rsid w:val="00867FE0"/>
    <w:rsid w:val="008B2C48"/>
    <w:rsid w:val="008F4065"/>
    <w:rsid w:val="00912132"/>
    <w:rsid w:val="0091624A"/>
    <w:rsid w:val="00957744"/>
    <w:rsid w:val="009F2DE8"/>
    <w:rsid w:val="00A21F2D"/>
    <w:rsid w:val="00A30D6E"/>
    <w:rsid w:val="00A35EDE"/>
    <w:rsid w:val="00A7046A"/>
    <w:rsid w:val="00A735A2"/>
    <w:rsid w:val="00A8091E"/>
    <w:rsid w:val="00A96FC2"/>
    <w:rsid w:val="00A97A95"/>
    <w:rsid w:val="00AA7C30"/>
    <w:rsid w:val="00AB4519"/>
    <w:rsid w:val="00AC53A2"/>
    <w:rsid w:val="00AD658E"/>
    <w:rsid w:val="00AF437D"/>
    <w:rsid w:val="00B04390"/>
    <w:rsid w:val="00B20800"/>
    <w:rsid w:val="00B47CAA"/>
    <w:rsid w:val="00B818FB"/>
    <w:rsid w:val="00BE05C5"/>
    <w:rsid w:val="00C15C28"/>
    <w:rsid w:val="00C46C9C"/>
    <w:rsid w:val="00C574E7"/>
    <w:rsid w:val="00CB5EDF"/>
    <w:rsid w:val="00CE5E68"/>
    <w:rsid w:val="00CE6D28"/>
    <w:rsid w:val="00D475AE"/>
    <w:rsid w:val="00D76687"/>
    <w:rsid w:val="00DB3789"/>
    <w:rsid w:val="00DC2F14"/>
    <w:rsid w:val="00E3116F"/>
    <w:rsid w:val="00E3716A"/>
    <w:rsid w:val="00E41AC6"/>
    <w:rsid w:val="00E46280"/>
    <w:rsid w:val="00E56F2A"/>
    <w:rsid w:val="00F23E97"/>
    <w:rsid w:val="00F93421"/>
    <w:rsid w:val="00FD08CD"/>
    <w:rsid w:val="00FD1AA0"/>
    <w:rsid w:val="00FD2074"/>
    <w:rsid w:val="00FD2AE3"/>
    <w:rsid w:val="00FD632E"/>
    <w:rsid w:val="00FF292A"/>
    <w:rsid w:val="00FF4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D125"/>
  <w15:docId w15:val="{2B1EEFBC-C905-4E11-89E7-F016E420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39"/>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439"/>
    <w:pPr>
      <w:spacing w:after="0" w:line="240" w:lineRule="auto"/>
    </w:pPr>
    <w:rPr>
      <w:rFonts w:ascii="Calibri" w:eastAsia="Calibri" w:hAnsi="Calibri" w:cs="Times New Roman"/>
      <w:sz w:val="22"/>
    </w:rPr>
  </w:style>
  <w:style w:type="paragraph" w:customStyle="1" w:styleId="SoWEssential">
    <w:name w:val="SoWEssential"/>
    <w:rsid w:val="00E46280"/>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lang w:eastAsia="zh-CN"/>
    </w:rPr>
  </w:style>
  <w:style w:type="paragraph" w:styleId="BalloonText">
    <w:name w:val="Balloon Text"/>
    <w:basedOn w:val="Normal"/>
    <w:link w:val="BalloonTextChar"/>
    <w:uiPriority w:val="99"/>
    <w:semiHidden/>
    <w:unhideWhenUsed/>
    <w:rsid w:val="007B7DC6"/>
    <w:rPr>
      <w:rFonts w:ascii="Tahoma" w:hAnsi="Tahoma" w:cs="Tahoma"/>
      <w:sz w:val="16"/>
      <w:szCs w:val="16"/>
    </w:rPr>
  </w:style>
  <w:style w:type="character" w:customStyle="1" w:styleId="BalloonTextChar">
    <w:name w:val="Balloon Text Char"/>
    <w:basedOn w:val="DefaultParagraphFont"/>
    <w:link w:val="BalloonText"/>
    <w:uiPriority w:val="99"/>
    <w:semiHidden/>
    <w:rsid w:val="007B7DC6"/>
    <w:rPr>
      <w:rFonts w:ascii="Tahoma" w:eastAsia="Times New Roman" w:hAnsi="Tahoma" w:cs="Tahoma"/>
      <w:sz w:val="16"/>
      <w:szCs w:val="16"/>
      <w:lang w:eastAsia="en-GB"/>
    </w:rPr>
  </w:style>
  <w:style w:type="paragraph" w:customStyle="1" w:styleId="SoWBody">
    <w:name w:val="SoWBody"/>
    <w:rsid w:val="00A96FC2"/>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70C507BE38B4C95BEC787D8BE147D" ma:contentTypeVersion="13" ma:contentTypeDescription="Create a new document." ma:contentTypeScope="" ma:versionID="2e7e2d356e8910dc430e16f1a9426d79">
  <xsd:schema xmlns:xsd="http://www.w3.org/2001/XMLSchema" xmlns:xs="http://www.w3.org/2001/XMLSchema" xmlns:p="http://schemas.microsoft.com/office/2006/metadata/properties" xmlns:ns2="ede1d968-6147-4a43-9933-f651fb3704ea" xmlns:ns3="25233b29-b97b-4749-a0d3-35c0a2b6ddca" targetNamespace="http://schemas.microsoft.com/office/2006/metadata/properties" ma:root="true" ma:fieldsID="176e0f222a2d780170cc81322ce55a81" ns2:_="" ns3:_="">
    <xsd:import namespace="ede1d968-6147-4a43-9933-f651fb3704ea"/>
    <xsd:import namespace="25233b29-b97b-4749-a0d3-35c0a2b6d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d968-6147-4a43-9933-f651fb37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b03bdb-eccb-4ff7-a7bf-389454923f3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33b29-b97b-4749-a0d3-35c0a2b6dd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5ab195-f3b2-48cd-8f97-bfc82fa76a4c}" ma:internalName="TaxCatchAll" ma:showField="CatchAllData" ma:web="25233b29-b97b-4749-a0d3-35c0a2b6d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233b29-b97b-4749-a0d3-35c0a2b6ddca" xsi:nil="true"/>
    <lcf76f155ced4ddcb4097134ff3c332f xmlns="ede1d968-6147-4a43-9933-f651fb370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22006-289B-4CDD-90C7-03FCDDC70E89}">
  <ds:schemaRefs>
    <ds:schemaRef ds:uri="http://schemas.microsoft.com/sharepoint/v3/contenttype/forms"/>
  </ds:schemaRefs>
</ds:datastoreItem>
</file>

<file path=customXml/itemProps2.xml><?xml version="1.0" encoding="utf-8"?>
<ds:datastoreItem xmlns:ds="http://schemas.openxmlformats.org/officeDocument/2006/customXml" ds:itemID="{A9AACAF0-4969-4E36-A691-3EC8540FA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d968-6147-4a43-9933-f651fb3704ea"/>
    <ds:schemaRef ds:uri="25233b29-b97b-4749-a0d3-35c0a2b6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F827B-355E-4715-BD5A-D97475F713E1}">
  <ds:schemaRefs>
    <ds:schemaRef ds:uri="http://schemas.microsoft.com/office/2006/metadata/properties"/>
    <ds:schemaRef ds:uri="http://schemas.microsoft.com/office/infopath/2007/PartnerControls"/>
    <ds:schemaRef ds:uri="25233b29-b97b-4749-a0d3-35c0a2b6ddca"/>
    <ds:schemaRef ds:uri="ede1d968-6147-4a43-9933-f651fb3704e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Hale</dc:creator>
  <cp:lastModifiedBy>Emma Ching</cp:lastModifiedBy>
  <cp:revision>28</cp:revision>
  <cp:lastPrinted>2021-08-05T17:02:00Z</cp:lastPrinted>
  <dcterms:created xsi:type="dcterms:W3CDTF">2025-01-07T15:55:00Z</dcterms:created>
  <dcterms:modified xsi:type="dcterms:W3CDTF">2025-01-17T13:57:00Z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0x01010075770C507BE38B4C95BEC787D8BE147D</vt:lpwstr>
  </property>
  <property fmtid="{D5CDD505-2E9C-101B-9397-08002B2CF9AE}" pid="3" name="Order">
    <vt:r8>1510000</vt:r8>
  </property>
  <property fmtid="{D5CDD505-2E9C-101B-9397-08002B2CF9AE}" pid="4" name="MediaServiceImageTags">
    <vt:lpwstr/>
  </property>
</Properties>
</file>